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193CE" w14:textId="5C63B71A" w:rsidR="008849CD" w:rsidRDefault="008849CD">
      <w:pPr>
        <w:rPr>
          <w:b/>
          <w:bCs/>
          <w:u w:val="single"/>
        </w:rPr>
      </w:pPr>
      <w:r>
        <w:rPr>
          <w:b/>
          <w:bCs/>
          <w:noProof/>
          <w:u w:val="single"/>
        </w:rPr>
        <w:drawing>
          <wp:inline distT="0" distB="0" distL="0" distR="0" wp14:anchorId="787445AC" wp14:editId="2E9FF303">
            <wp:extent cx="1675022" cy="1043940"/>
            <wp:effectExtent l="0" t="0" r="1905" b="3810"/>
            <wp:docPr id="7743414"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3414" name="Picture 1" descr="Logo&#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691840" cy="1054422"/>
                    </a:xfrm>
                    <a:prstGeom prst="rect">
                      <a:avLst/>
                    </a:prstGeom>
                  </pic:spPr>
                </pic:pic>
              </a:graphicData>
            </a:graphic>
          </wp:inline>
        </w:drawing>
      </w:r>
    </w:p>
    <w:p w14:paraId="03737F75" w14:textId="6F4D01F9" w:rsidR="00EA7DE9" w:rsidRPr="008849CD" w:rsidRDefault="002B0143">
      <w:pPr>
        <w:rPr>
          <w:b/>
          <w:bCs/>
          <w:sz w:val="32"/>
          <w:szCs w:val="32"/>
          <w:u w:val="single"/>
        </w:rPr>
      </w:pPr>
      <w:r w:rsidRPr="008849CD">
        <w:rPr>
          <w:b/>
          <w:bCs/>
          <w:sz w:val="32"/>
          <w:szCs w:val="32"/>
          <w:u w:val="single"/>
        </w:rPr>
        <w:t>Supported Work Program</w:t>
      </w:r>
    </w:p>
    <w:p w14:paraId="452F738F" w14:textId="77777777" w:rsidR="002B0143" w:rsidRDefault="002B0143"/>
    <w:p w14:paraId="32BEBF29" w14:textId="589419A0" w:rsidR="002B0143" w:rsidRPr="002B0143" w:rsidRDefault="002B0143">
      <w:pPr>
        <w:rPr>
          <w:b/>
          <w:bCs/>
          <w:u w:val="single"/>
        </w:rPr>
      </w:pPr>
      <w:r w:rsidRPr="002B0143">
        <w:rPr>
          <w:b/>
          <w:bCs/>
          <w:u w:val="single"/>
        </w:rPr>
        <w:t>Overview:</w:t>
      </w:r>
    </w:p>
    <w:p w14:paraId="0E0D79F5" w14:textId="788B687E" w:rsidR="002B0143" w:rsidRDefault="002B0143" w:rsidP="002B0143">
      <w:r>
        <w:t>DEED</w:t>
      </w:r>
      <w:r w:rsidRPr="00B70CBF">
        <w:t xml:space="preserve"> covers </w:t>
      </w:r>
      <w:r w:rsidR="008849CD">
        <w:t>a portion</w:t>
      </w:r>
      <w:r w:rsidRPr="00B70CBF">
        <w:t xml:space="preserve"> of the wages the employed Participant earns while in a training program at work. The payments cover the costs associated with the training and for the lost productivity of the Participant while in training. However, the subsidy payments cannot exceed 50% of the wages the employer pays to the Participant. The employer must pay the Participant in accordance with any applicable law, at the same rate</w:t>
      </w:r>
      <w:r>
        <w:t xml:space="preserve"> </w:t>
      </w:r>
      <w:r w:rsidRPr="00B70CBF">
        <w:t xml:space="preserve">as similarly situated employees or trainees, and at least at the </w:t>
      </w:r>
      <w:r>
        <w:t>state minimum wage</w:t>
      </w:r>
      <w:r w:rsidRPr="00B70CBF">
        <w:t>).</w:t>
      </w:r>
    </w:p>
    <w:p w14:paraId="79283752" w14:textId="3489322A" w:rsidR="002B0143" w:rsidRDefault="00246944">
      <w:r>
        <w:rPr>
          <w:b/>
          <w:bCs/>
          <w:u w:val="single"/>
        </w:rPr>
        <w:t>Benefit:</w:t>
      </w:r>
    </w:p>
    <w:p w14:paraId="54D935F7" w14:textId="4297C935" w:rsidR="00246944" w:rsidRDefault="00246944">
      <w:r>
        <w:t xml:space="preserve">DEED would ensure that every candidate that gets sent to </w:t>
      </w:r>
      <w:r w:rsidR="008849CD">
        <w:t xml:space="preserve">a </w:t>
      </w:r>
      <w:r>
        <w:t xml:space="preserve">business is thoroughly vetted for the position they are being placed </w:t>
      </w:r>
      <w:r w:rsidR="00EC2D45">
        <w:t>in</w:t>
      </w:r>
      <w:r>
        <w:t xml:space="preserve">. A relationship should be established between the hiring manager and DEED, </w:t>
      </w:r>
      <w:r w:rsidR="002E2A54">
        <w:t>for</w:t>
      </w:r>
      <w:r>
        <w:t xml:space="preserve"> the state to understand what their ‘hard-to-fill’ positions are. </w:t>
      </w:r>
      <w:r w:rsidR="002E2A54">
        <w:t>Once DEED understands the positions that need to be filled, we can more appropriately vet candidates for positions with specific skill sets. Finally, the most impactful benefit of Supported Work, is having</w:t>
      </w:r>
      <w:r w:rsidR="000803F5">
        <w:t xml:space="preserve"> up to</w:t>
      </w:r>
      <w:r w:rsidR="002E2A54">
        <w:t xml:space="preserve"> half of the program participant’s wages subsidized through the duration of their training period (90-180 day</w:t>
      </w:r>
      <w:r w:rsidR="000803F5">
        <w:t>s</w:t>
      </w:r>
      <w:r w:rsidR="002E2A54">
        <w:t>).</w:t>
      </w:r>
    </w:p>
    <w:p w14:paraId="7CFFD7B3" w14:textId="0B8DE276" w:rsidR="002E2A54" w:rsidRDefault="002E2A54">
      <w:pPr>
        <w:rPr>
          <w:b/>
          <w:bCs/>
          <w:u w:val="single"/>
        </w:rPr>
      </w:pPr>
      <w:r>
        <w:rPr>
          <w:b/>
          <w:bCs/>
          <w:u w:val="single"/>
        </w:rPr>
        <w:t>Contact:</w:t>
      </w:r>
    </w:p>
    <w:p w14:paraId="6782D28E" w14:textId="2523AE14" w:rsidR="002E2A54" w:rsidRDefault="002E2A54">
      <w:r>
        <w:t>All businesses in East Grand Forks and the surrounding area that feel they can benefit from participating in the Supported Work progra</w:t>
      </w:r>
      <w:r w:rsidR="008849CD">
        <w:t>m</w:t>
      </w:r>
      <w:r w:rsidR="00F12AA8">
        <w:t>,</w:t>
      </w:r>
      <w:r w:rsidR="008849CD">
        <w:t xml:space="preserve"> or would like more information</w:t>
      </w:r>
      <w:r w:rsidR="00F12AA8">
        <w:t>,</w:t>
      </w:r>
      <w:r w:rsidR="008849CD">
        <w:t xml:space="preserve"> are encouraged to get in contact with Sam Jenson, Workforce Development Representative for DEED. </w:t>
      </w:r>
    </w:p>
    <w:p w14:paraId="7FD26D9E" w14:textId="0E3B82E0" w:rsidR="008849CD" w:rsidRDefault="008849CD">
      <w:r>
        <w:t>(P) 218.399.8578</w:t>
      </w:r>
    </w:p>
    <w:p w14:paraId="71FB2C0C" w14:textId="39258430" w:rsidR="008849CD" w:rsidRPr="002E2A54" w:rsidRDefault="008849CD">
      <w:r>
        <w:t>(E) Sam.Jenson@state.mn.us</w:t>
      </w:r>
    </w:p>
    <w:p w14:paraId="53238C0A" w14:textId="77777777" w:rsidR="002E2A54" w:rsidRPr="00246944" w:rsidRDefault="002E2A54"/>
    <w:p w14:paraId="1FA3E993" w14:textId="77777777" w:rsidR="00246944" w:rsidRDefault="00246944">
      <w:pPr>
        <w:rPr>
          <w:b/>
          <w:bCs/>
          <w:u w:val="single"/>
        </w:rPr>
      </w:pPr>
    </w:p>
    <w:p w14:paraId="160D20C9" w14:textId="77777777" w:rsidR="00246944" w:rsidRPr="002B0143" w:rsidRDefault="00246944">
      <w:pPr>
        <w:rPr>
          <w:b/>
          <w:bCs/>
          <w:u w:val="single"/>
        </w:rPr>
      </w:pPr>
    </w:p>
    <w:sectPr w:rsidR="00246944" w:rsidRPr="002B01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143"/>
    <w:rsid w:val="000803F5"/>
    <w:rsid w:val="00246944"/>
    <w:rsid w:val="002B0143"/>
    <w:rsid w:val="002E2A54"/>
    <w:rsid w:val="008849CD"/>
    <w:rsid w:val="00A77790"/>
    <w:rsid w:val="00C16656"/>
    <w:rsid w:val="00EA7DE9"/>
    <w:rsid w:val="00EC2D45"/>
    <w:rsid w:val="00F12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BB04C"/>
  <w15:chartTrackingRefBased/>
  <w15:docId w15:val="{F88E190D-CB6A-4262-8B9C-E8E79106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01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01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01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01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01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01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01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01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01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1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01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01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01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01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01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01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01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0143"/>
    <w:rPr>
      <w:rFonts w:eastAsiaTheme="majorEastAsia" w:cstheme="majorBidi"/>
      <w:color w:val="272727" w:themeColor="text1" w:themeTint="D8"/>
    </w:rPr>
  </w:style>
  <w:style w:type="paragraph" w:styleId="Title">
    <w:name w:val="Title"/>
    <w:basedOn w:val="Normal"/>
    <w:next w:val="Normal"/>
    <w:link w:val="TitleChar"/>
    <w:uiPriority w:val="10"/>
    <w:qFormat/>
    <w:rsid w:val="002B01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1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01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01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143"/>
    <w:pPr>
      <w:spacing w:before="160"/>
      <w:jc w:val="center"/>
    </w:pPr>
    <w:rPr>
      <w:i/>
      <w:iCs/>
      <w:color w:val="404040" w:themeColor="text1" w:themeTint="BF"/>
    </w:rPr>
  </w:style>
  <w:style w:type="character" w:customStyle="1" w:styleId="QuoteChar">
    <w:name w:val="Quote Char"/>
    <w:basedOn w:val="DefaultParagraphFont"/>
    <w:link w:val="Quote"/>
    <w:uiPriority w:val="29"/>
    <w:rsid w:val="002B0143"/>
    <w:rPr>
      <w:i/>
      <w:iCs/>
      <w:color w:val="404040" w:themeColor="text1" w:themeTint="BF"/>
    </w:rPr>
  </w:style>
  <w:style w:type="paragraph" w:styleId="ListParagraph">
    <w:name w:val="List Paragraph"/>
    <w:basedOn w:val="Normal"/>
    <w:uiPriority w:val="34"/>
    <w:qFormat/>
    <w:rsid w:val="002B0143"/>
    <w:pPr>
      <w:ind w:left="720"/>
      <w:contextualSpacing/>
    </w:pPr>
  </w:style>
  <w:style w:type="character" w:styleId="IntenseEmphasis">
    <w:name w:val="Intense Emphasis"/>
    <w:basedOn w:val="DefaultParagraphFont"/>
    <w:uiPriority w:val="21"/>
    <w:qFormat/>
    <w:rsid w:val="002B0143"/>
    <w:rPr>
      <w:i/>
      <w:iCs/>
      <w:color w:val="0F4761" w:themeColor="accent1" w:themeShade="BF"/>
    </w:rPr>
  </w:style>
  <w:style w:type="paragraph" w:styleId="IntenseQuote">
    <w:name w:val="Intense Quote"/>
    <w:basedOn w:val="Normal"/>
    <w:next w:val="Normal"/>
    <w:link w:val="IntenseQuoteChar"/>
    <w:uiPriority w:val="30"/>
    <w:qFormat/>
    <w:rsid w:val="002B01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0143"/>
    <w:rPr>
      <w:i/>
      <w:iCs/>
      <w:color w:val="0F4761" w:themeColor="accent1" w:themeShade="BF"/>
    </w:rPr>
  </w:style>
  <w:style w:type="character" w:styleId="IntenseReference">
    <w:name w:val="Intense Reference"/>
    <w:basedOn w:val="DefaultParagraphFont"/>
    <w:uiPriority w:val="32"/>
    <w:qFormat/>
    <w:rsid w:val="002B01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55909AA90D3A4FA069F4C4DE0D2C45" ma:contentTypeVersion="13" ma:contentTypeDescription="Create a new document." ma:contentTypeScope="" ma:versionID="7d10ce1f27b2e95e2595f4fd95cacbcf">
  <xsd:schema xmlns:xsd="http://www.w3.org/2001/XMLSchema" xmlns:xs="http://www.w3.org/2001/XMLSchema" xmlns:p="http://schemas.microsoft.com/office/2006/metadata/properties" xmlns:ns2="f09a4adc-86be-494a-909c-0d9dfb8b2c3c" xmlns:ns3="d85aec42-4622-4642-97e8-41ab9f8c7e2c" targetNamespace="http://schemas.microsoft.com/office/2006/metadata/properties" ma:root="true" ma:fieldsID="b2c3d124d8ce6729afa3e076d7da264b" ns2:_="" ns3:_="">
    <xsd:import namespace="f09a4adc-86be-494a-909c-0d9dfb8b2c3c"/>
    <xsd:import namespace="d85aec42-4622-4642-97e8-41ab9f8c7e2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a4adc-86be-494a-909c-0d9dfb8b2c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41d195-3dc9-41d8-8ba0-5e7266b9bd3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5aec42-4622-4642-97e8-41ab9f8c7e2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5bd6e5f-fe15-4e79-a9a4-56cdc6f54b7a}" ma:internalName="TaxCatchAll" ma:showField="CatchAllData" ma:web="d85aec42-4622-4642-97e8-41ab9f8c7e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5aec42-4622-4642-97e8-41ab9f8c7e2c" xsi:nil="true"/>
    <lcf76f155ced4ddcb4097134ff3c332f xmlns="f09a4adc-86be-494a-909c-0d9dfb8b2c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16139C-B778-4459-815A-09118F06CE59}"/>
</file>

<file path=customXml/itemProps2.xml><?xml version="1.0" encoding="utf-8"?>
<ds:datastoreItem xmlns:ds="http://schemas.openxmlformats.org/officeDocument/2006/customXml" ds:itemID="{A080D007-5507-4AA0-A084-9A2E52C6E2F6}"/>
</file>

<file path=customXml/itemProps3.xml><?xml version="1.0" encoding="utf-8"?>
<ds:datastoreItem xmlns:ds="http://schemas.openxmlformats.org/officeDocument/2006/customXml" ds:itemID="{74EBD5BF-DDC2-4E2C-B673-F4FF1564D888}"/>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39</TotalTime>
  <Pages>2</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Jenson, Sam (DEED)</dc:creator>
  <cp:keywords/>
  <dc:description/>
  <cp:lastModifiedBy>Jenson, Sam (DEED)</cp:lastModifiedBy>
  <cp:revision>4</cp:revision>
  <dcterms:created xsi:type="dcterms:W3CDTF">2026-02-18T13:45:00Z</dcterms:created>
  <dcterms:modified xsi:type="dcterms:W3CDTF">2026-02-18T14:25:00Z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0x0101000D55909AA90D3A4FA069F4C4DE0D2C45</vt:lpwstr>
  </property>
</Properties>
</file>